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0D3" w:rsidRDefault="009B3A57" w:rsidP="00C96C1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</w:t>
      </w:r>
      <w:r w:rsidRPr="00CF20D3">
        <w:rPr>
          <w:rFonts w:ascii="Arial" w:hAnsi="Arial" w:cs="Arial"/>
          <w:b/>
          <w:sz w:val="24"/>
          <w:szCs w:val="24"/>
        </w:rPr>
        <w:t xml:space="preserve">annual </w:t>
      </w:r>
    </w:p>
    <w:p w:rsidR="00CF20D3" w:rsidRPr="00CF20D3" w:rsidRDefault="009B3A57" w:rsidP="00C96C18">
      <w:pPr>
        <w:jc w:val="center"/>
        <w:rPr>
          <w:rFonts w:ascii="Arial" w:hAnsi="Arial" w:cs="Arial"/>
          <w:b/>
          <w:sz w:val="56"/>
          <w:szCs w:val="56"/>
        </w:rPr>
      </w:pPr>
      <w:r w:rsidRPr="00CF20D3">
        <w:rPr>
          <w:rFonts w:ascii="Arial" w:hAnsi="Arial" w:cs="Arial"/>
          <w:b/>
          <w:sz w:val="56"/>
          <w:szCs w:val="56"/>
        </w:rPr>
        <w:t>Parish Meeting</w:t>
      </w:r>
    </w:p>
    <w:p w:rsidR="00E95082" w:rsidRDefault="009B3A57" w:rsidP="0072455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C054F">
        <w:rPr>
          <w:rFonts w:ascii="Arial" w:hAnsi="Arial" w:cs="Arial"/>
          <w:b/>
          <w:sz w:val="24"/>
          <w:szCs w:val="24"/>
        </w:rPr>
        <w:t>Tuesday</w:t>
      </w:r>
      <w:r w:rsidR="00C049E4">
        <w:rPr>
          <w:rFonts w:ascii="Arial" w:hAnsi="Arial" w:cs="Arial"/>
          <w:b/>
          <w:sz w:val="24"/>
          <w:szCs w:val="24"/>
        </w:rPr>
        <w:t xml:space="preserve">, </w:t>
      </w:r>
      <w:r w:rsidR="00E60B81">
        <w:rPr>
          <w:rFonts w:ascii="Arial" w:hAnsi="Arial" w:cs="Arial"/>
          <w:b/>
          <w:sz w:val="24"/>
          <w:szCs w:val="24"/>
        </w:rPr>
        <w:t>21</w:t>
      </w:r>
      <w:r w:rsidR="00E60B81" w:rsidRPr="00E60B81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E60B81">
        <w:rPr>
          <w:rFonts w:ascii="Arial" w:hAnsi="Arial" w:cs="Arial"/>
          <w:b/>
          <w:sz w:val="24"/>
          <w:szCs w:val="24"/>
        </w:rPr>
        <w:t xml:space="preserve"> </w:t>
      </w:r>
      <w:r w:rsidR="007E6FCF">
        <w:rPr>
          <w:rFonts w:ascii="Arial" w:hAnsi="Arial" w:cs="Arial"/>
          <w:b/>
          <w:sz w:val="24"/>
          <w:szCs w:val="24"/>
        </w:rPr>
        <w:t>May 2019</w:t>
      </w:r>
      <w:r w:rsidR="008C054F">
        <w:rPr>
          <w:rFonts w:ascii="Arial" w:hAnsi="Arial" w:cs="Arial"/>
          <w:b/>
          <w:sz w:val="24"/>
          <w:szCs w:val="24"/>
        </w:rPr>
        <w:t>, in the Village Hall</w:t>
      </w:r>
      <w:r w:rsidR="008516A7" w:rsidRPr="00C96C18">
        <w:rPr>
          <w:rFonts w:ascii="Arial" w:hAnsi="Arial" w:cs="Arial"/>
          <w:b/>
          <w:sz w:val="24"/>
          <w:szCs w:val="24"/>
        </w:rPr>
        <w:t xml:space="preserve"> </w:t>
      </w:r>
    </w:p>
    <w:p w:rsidR="008516A7" w:rsidRPr="0072455A" w:rsidRDefault="00E95082" w:rsidP="0072455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(follow</w:t>
      </w:r>
      <w:r w:rsidR="001E55F2">
        <w:rPr>
          <w:rFonts w:ascii="Arial" w:hAnsi="Arial" w:cs="Arial"/>
          <w:b/>
          <w:sz w:val="24"/>
          <w:szCs w:val="24"/>
        </w:rPr>
        <w:t>ing</w:t>
      </w:r>
      <w:r>
        <w:rPr>
          <w:rFonts w:ascii="Arial" w:hAnsi="Arial" w:cs="Arial"/>
          <w:b/>
          <w:sz w:val="24"/>
          <w:szCs w:val="24"/>
        </w:rPr>
        <w:t xml:space="preserve"> the Barnham Parish Council Annual Meeting)</w:t>
      </w:r>
    </w:p>
    <w:p w:rsidR="008516A7" w:rsidRDefault="008516A7">
      <w:pPr>
        <w:rPr>
          <w:rFonts w:ascii="Arial" w:hAnsi="Arial" w:cs="Arial"/>
          <w:sz w:val="24"/>
          <w:szCs w:val="24"/>
        </w:rPr>
      </w:pPr>
    </w:p>
    <w:p w:rsidR="00E60B81" w:rsidRPr="00E60B81" w:rsidRDefault="00E60B81" w:rsidP="00E60B81">
      <w:pPr>
        <w:pStyle w:val="NoSpacing"/>
        <w:rPr>
          <w:rFonts w:ascii="Arial" w:hAnsi="Arial" w:cs="Arial"/>
          <w:sz w:val="24"/>
          <w:szCs w:val="24"/>
        </w:rPr>
      </w:pPr>
      <w:r w:rsidRPr="00E60B81">
        <w:rPr>
          <w:rFonts w:ascii="Arial" w:hAnsi="Arial" w:cs="Arial"/>
          <w:b/>
          <w:sz w:val="24"/>
          <w:szCs w:val="24"/>
        </w:rPr>
        <w:t>Present</w:t>
      </w:r>
      <w:r>
        <w:rPr>
          <w:rFonts w:ascii="Arial" w:hAnsi="Arial" w:cs="Arial"/>
          <w:sz w:val="24"/>
          <w:szCs w:val="24"/>
        </w:rPr>
        <w:t xml:space="preserve">: </w:t>
      </w:r>
      <w:r w:rsidRPr="00E60B81">
        <w:rPr>
          <w:rFonts w:ascii="Arial" w:hAnsi="Arial" w:cs="Arial"/>
          <w:sz w:val="24"/>
          <w:szCs w:val="24"/>
        </w:rPr>
        <w:t>Parish Councillors:</w:t>
      </w:r>
      <w:r>
        <w:rPr>
          <w:b/>
          <w:sz w:val="24"/>
          <w:szCs w:val="24"/>
        </w:rPr>
        <w:t xml:space="preserve"> </w:t>
      </w:r>
      <w:r w:rsidRPr="00541886">
        <w:rPr>
          <w:sz w:val="24"/>
          <w:szCs w:val="24"/>
        </w:rPr>
        <w:t xml:space="preserve"> </w:t>
      </w:r>
      <w:r w:rsidRPr="00E60B81">
        <w:rPr>
          <w:rFonts w:ascii="Arial" w:hAnsi="Arial" w:cs="Arial"/>
          <w:sz w:val="24"/>
          <w:szCs w:val="24"/>
        </w:rPr>
        <w:t xml:space="preserve">M. Hawthorne, C. Merrifield, Mrs. S. Watson, E. Wyer.  Clerk Mrs. C. Dowson.  One member of the public. </w:t>
      </w:r>
    </w:p>
    <w:p w:rsidR="00E60B81" w:rsidRPr="00E60B81" w:rsidRDefault="00E60B81" w:rsidP="00E60B81">
      <w:pPr>
        <w:pStyle w:val="NoSpacing"/>
        <w:rPr>
          <w:rFonts w:ascii="Arial" w:hAnsi="Arial" w:cs="Arial"/>
          <w:sz w:val="24"/>
          <w:szCs w:val="24"/>
        </w:rPr>
      </w:pPr>
      <w:r w:rsidRPr="00E60B81">
        <w:rPr>
          <w:rFonts w:ascii="Arial" w:hAnsi="Arial" w:cs="Arial"/>
          <w:sz w:val="24"/>
          <w:szCs w:val="24"/>
        </w:rPr>
        <w:t>Apologies: Cllr. I. Heading</w:t>
      </w:r>
    </w:p>
    <w:p w:rsidR="00E60B81" w:rsidRDefault="00E60B81">
      <w:pPr>
        <w:rPr>
          <w:rFonts w:ascii="Arial" w:hAnsi="Arial" w:cs="Arial"/>
          <w:sz w:val="24"/>
          <w:szCs w:val="24"/>
        </w:rPr>
      </w:pPr>
    </w:p>
    <w:p w:rsidR="008516A7" w:rsidRPr="00A41189" w:rsidRDefault="00E60B81" w:rsidP="00A4118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MINUTES</w:t>
      </w:r>
    </w:p>
    <w:p w:rsidR="008516A7" w:rsidRPr="00DB3EDC" w:rsidRDefault="008516A7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7E131E" w:rsidRDefault="007E131E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7E131E" w:rsidRDefault="00D33B0A" w:rsidP="00C4254B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 w:rsidR="00C4254B">
        <w:rPr>
          <w:rFonts w:ascii="Arial" w:hAnsi="Arial" w:cs="Arial"/>
          <w:sz w:val="24"/>
          <w:szCs w:val="24"/>
        </w:rPr>
        <w:t>Annual Report of the Parish Council by the Chairman of Barnham Parish Council</w:t>
      </w:r>
      <w:r w:rsidR="00E60B81">
        <w:rPr>
          <w:rFonts w:ascii="Arial" w:hAnsi="Arial" w:cs="Arial"/>
          <w:sz w:val="24"/>
          <w:szCs w:val="24"/>
        </w:rPr>
        <w:t xml:space="preserve"> was distributed to parish councillors before the meeting.   The clerk will post this on the parish council website. </w:t>
      </w:r>
    </w:p>
    <w:p w:rsidR="00C4254B" w:rsidRDefault="00C4254B" w:rsidP="00C4254B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</w:p>
    <w:p w:rsidR="00E60B81" w:rsidRDefault="002F2937" w:rsidP="00C4254B">
      <w:pPr>
        <w:pStyle w:val="NoSpacing"/>
        <w:ind w:left="720" w:hanging="720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C4254B">
        <w:rPr>
          <w:rFonts w:ascii="Arial" w:hAnsi="Arial" w:cs="Arial"/>
          <w:sz w:val="24"/>
          <w:szCs w:val="24"/>
        </w:rPr>
        <w:t>.</w:t>
      </w:r>
      <w:r w:rsidR="00C4254B">
        <w:rPr>
          <w:rFonts w:ascii="Arial" w:hAnsi="Arial" w:cs="Arial"/>
          <w:sz w:val="24"/>
          <w:szCs w:val="24"/>
        </w:rPr>
        <w:tab/>
        <w:t>Statement of Accounts for year ending 31</w:t>
      </w:r>
      <w:r w:rsidR="00C4254B" w:rsidRPr="00C4254B">
        <w:rPr>
          <w:rFonts w:ascii="Arial" w:hAnsi="Arial" w:cs="Arial"/>
          <w:sz w:val="24"/>
          <w:szCs w:val="24"/>
          <w:vertAlign w:val="superscript"/>
        </w:rPr>
        <w:t>st</w:t>
      </w:r>
      <w:r w:rsidR="00D33B0A">
        <w:rPr>
          <w:rFonts w:ascii="Arial" w:hAnsi="Arial" w:cs="Arial"/>
          <w:sz w:val="24"/>
          <w:szCs w:val="24"/>
        </w:rPr>
        <w:t xml:space="preserve"> March 201</w:t>
      </w:r>
      <w:r w:rsidR="007E6FCF">
        <w:rPr>
          <w:rFonts w:ascii="Arial" w:hAnsi="Arial" w:cs="Arial"/>
          <w:sz w:val="24"/>
          <w:szCs w:val="24"/>
        </w:rPr>
        <w:t>9</w:t>
      </w:r>
      <w:r w:rsidR="00E60B81">
        <w:rPr>
          <w:rFonts w:ascii="Arial" w:hAnsi="Arial" w:cs="Arial"/>
          <w:sz w:val="24"/>
          <w:szCs w:val="24"/>
        </w:rPr>
        <w:t>.  It was noted that the carry forward figure is £15,124.06 (this includes a</w:t>
      </w:r>
      <w:r w:rsidR="00E60B81" w:rsidRPr="00E60B81">
        <w:rPr>
          <w:rFonts w:ascii="Arial" w:hAnsi="Arial" w:cs="Arial"/>
          <w:sz w:val="24"/>
          <w:szCs w:val="24"/>
        </w:rPr>
        <w:t xml:space="preserve"> £500 contingency for the church clock and £500 for the purchase of a VAS sign).</w:t>
      </w:r>
      <w:r w:rsidR="00E60B81" w:rsidRPr="00541886">
        <w:rPr>
          <w:sz w:val="24"/>
          <w:szCs w:val="24"/>
        </w:rPr>
        <w:t xml:space="preserve">  </w:t>
      </w:r>
    </w:p>
    <w:p w:rsidR="00E60B81" w:rsidRDefault="00E60B81" w:rsidP="00C4254B">
      <w:pPr>
        <w:pStyle w:val="NoSpacing"/>
        <w:ind w:left="720" w:hanging="720"/>
        <w:rPr>
          <w:sz w:val="24"/>
          <w:szCs w:val="24"/>
        </w:rPr>
      </w:pPr>
    </w:p>
    <w:p w:rsidR="00C4254B" w:rsidRDefault="00E60B81" w:rsidP="00E60B81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ab/>
        <w:t>Report from Suffolk County Council and West Suffolk Council.  Written r</w:t>
      </w:r>
      <w:r>
        <w:rPr>
          <w:rFonts w:ascii="Arial" w:hAnsi="Arial" w:cs="Arial"/>
          <w:sz w:val="24"/>
          <w:szCs w:val="24"/>
        </w:rPr>
        <w:t xml:space="preserve">eports have been received from the county councillor, Mrs. Joanna Spicer and the borough councillor, Mr. Andrew Smith.   </w:t>
      </w:r>
    </w:p>
    <w:p w:rsidR="00C4254B" w:rsidRDefault="00C4254B" w:rsidP="00FF500E">
      <w:pPr>
        <w:pStyle w:val="NoSpacing"/>
        <w:rPr>
          <w:rFonts w:ascii="Arial" w:hAnsi="Arial" w:cs="Arial"/>
          <w:sz w:val="24"/>
          <w:szCs w:val="24"/>
        </w:rPr>
      </w:pPr>
    </w:p>
    <w:p w:rsidR="00C4254B" w:rsidRDefault="00E60B81" w:rsidP="00C4254B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C4254B">
        <w:rPr>
          <w:rFonts w:ascii="Arial" w:hAnsi="Arial" w:cs="Arial"/>
          <w:sz w:val="24"/>
          <w:szCs w:val="24"/>
        </w:rPr>
        <w:t>.</w:t>
      </w:r>
      <w:r w:rsidR="00C4254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Reports from</w:t>
      </w:r>
      <w:r w:rsidR="00C4254B">
        <w:rPr>
          <w:rFonts w:ascii="Arial" w:hAnsi="Arial" w:cs="Arial"/>
          <w:sz w:val="24"/>
          <w:szCs w:val="24"/>
        </w:rPr>
        <w:t xml:space="preserve"> Clubs/Societies or Organisations</w:t>
      </w:r>
      <w:r>
        <w:rPr>
          <w:rFonts w:ascii="Arial" w:hAnsi="Arial" w:cs="Arial"/>
          <w:sz w:val="24"/>
          <w:szCs w:val="24"/>
        </w:rPr>
        <w:t xml:space="preserve">.    The village hall also submitted a written report.   No other reports have been received.   The clerk will post the village hall report on the parish council website. </w:t>
      </w:r>
    </w:p>
    <w:p w:rsidR="00C4254B" w:rsidRDefault="00C4254B" w:rsidP="00C4254B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</w:p>
    <w:p w:rsidR="00C4254B" w:rsidRDefault="00E60B81" w:rsidP="00C4254B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4254B">
        <w:rPr>
          <w:rFonts w:ascii="Arial" w:hAnsi="Arial" w:cs="Arial"/>
          <w:sz w:val="24"/>
          <w:szCs w:val="24"/>
        </w:rPr>
        <w:t>.</w:t>
      </w:r>
      <w:r w:rsidR="00C4254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Public forum.   No points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were raised.  </w:t>
      </w:r>
    </w:p>
    <w:p w:rsidR="00C4254B" w:rsidRDefault="00C4254B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9259F3" w:rsidRDefault="009259F3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7E131E" w:rsidRDefault="007E131E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C64B83" w:rsidRDefault="00C64B83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C64B83" w:rsidRDefault="00C64B83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C64B83" w:rsidRDefault="00C64B83" w:rsidP="00DB3EDC">
      <w:pPr>
        <w:pStyle w:val="NoSpacing"/>
        <w:rPr>
          <w:rFonts w:ascii="Arial" w:hAnsi="Arial" w:cs="Arial"/>
          <w:sz w:val="24"/>
          <w:szCs w:val="24"/>
        </w:rPr>
      </w:pPr>
    </w:p>
    <w:sectPr w:rsidR="00C64B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D028A"/>
    <w:multiLevelType w:val="hybridMultilevel"/>
    <w:tmpl w:val="23827F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A7"/>
    <w:rsid w:val="00047F48"/>
    <w:rsid w:val="001E55F2"/>
    <w:rsid w:val="002F2937"/>
    <w:rsid w:val="00312308"/>
    <w:rsid w:val="00360CDA"/>
    <w:rsid w:val="00373BB0"/>
    <w:rsid w:val="0072455A"/>
    <w:rsid w:val="00756188"/>
    <w:rsid w:val="007E131E"/>
    <w:rsid w:val="007E6FCF"/>
    <w:rsid w:val="008516A7"/>
    <w:rsid w:val="008C054F"/>
    <w:rsid w:val="009259F3"/>
    <w:rsid w:val="009B3A57"/>
    <w:rsid w:val="00A41189"/>
    <w:rsid w:val="00A619E7"/>
    <w:rsid w:val="00BF16C4"/>
    <w:rsid w:val="00C049E4"/>
    <w:rsid w:val="00C4254B"/>
    <w:rsid w:val="00C64B83"/>
    <w:rsid w:val="00C96C18"/>
    <w:rsid w:val="00CF20D3"/>
    <w:rsid w:val="00CF2811"/>
    <w:rsid w:val="00D33B0A"/>
    <w:rsid w:val="00D9412F"/>
    <w:rsid w:val="00DB3EDC"/>
    <w:rsid w:val="00E33D98"/>
    <w:rsid w:val="00E60B81"/>
    <w:rsid w:val="00E95082"/>
    <w:rsid w:val="00EC050B"/>
    <w:rsid w:val="00FB0255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ED940"/>
  <w15:docId w15:val="{CD1B6FE7-5684-4EA7-BAAC-7A7C965F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6A7"/>
    <w:pPr>
      <w:ind w:left="720"/>
      <w:contextualSpacing/>
    </w:pPr>
  </w:style>
  <w:style w:type="paragraph" w:styleId="NoSpacing">
    <w:name w:val="No Spacing"/>
    <w:uiPriority w:val="1"/>
    <w:qFormat/>
    <w:rsid w:val="00DB3E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Barnham PC</cp:lastModifiedBy>
  <cp:revision>2</cp:revision>
  <dcterms:created xsi:type="dcterms:W3CDTF">2019-05-26T16:17:00Z</dcterms:created>
  <dcterms:modified xsi:type="dcterms:W3CDTF">2019-05-26T16:17:00Z</dcterms:modified>
</cp:coreProperties>
</file>